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A92" w:rsidRPr="007E666B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CE5A92" w:rsidRPr="007E666B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</w:t>
      </w:r>
      <w:r w:rsidRPr="007E666B">
        <w:rPr>
          <w:rFonts w:ascii="Times New Roman" w:hAnsi="Times New Roman"/>
          <w:sz w:val="28"/>
          <w:szCs w:val="28"/>
        </w:rPr>
        <w:t>администрации</w:t>
      </w:r>
    </w:p>
    <w:p w:rsidR="00CE5A92" w:rsidRPr="007E666B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7E666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E5A92" w:rsidRPr="007E666B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7E666B">
        <w:rPr>
          <w:rFonts w:ascii="Times New Roman" w:hAnsi="Times New Roman"/>
          <w:sz w:val="28"/>
          <w:szCs w:val="28"/>
        </w:rPr>
        <w:t>Славянский район</w:t>
      </w:r>
    </w:p>
    <w:p w:rsidR="00CE5A92" w:rsidRDefault="00CE5A92" w:rsidP="00CE5A92">
      <w:pPr>
        <w:spacing w:after="0" w:line="240" w:lineRule="auto"/>
        <w:ind w:left="104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</w:t>
      </w:r>
      <w:r w:rsidRPr="007E666B">
        <w:rPr>
          <w:rFonts w:ascii="Times New Roman" w:hAnsi="Times New Roman"/>
          <w:sz w:val="28"/>
          <w:szCs w:val="28"/>
        </w:rPr>
        <w:t>т_________</w:t>
      </w:r>
      <w:r w:rsidR="00EF7692">
        <w:rPr>
          <w:rFonts w:ascii="Times New Roman" w:hAnsi="Times New Roman"/>
          <w:sz w:val="28"/>
          <w:szCs w:val="28"/>
        </w:rPr>
        <w:t>_____</w:t>
      </w:r>
      <w:r w:rsidRPr="007E666B">
        <w:rPr>
          <w:rFonts w:ascii="Times New Roman" w:hAnsi="Times New Roman"/>
          <w:sz w:val="28"/>
          <w:szCs w:val="28"/>
        </w:rPr>
        <w:t>№___________</w:t>
      </w:r>
    </w:p>
    <w:p w:rsidR="00CE5A92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</w:p>
    <w:p w:rsidR="00CE5A92" w:rsidRPr="00D2161D" w:rsidRDefault="008B22AE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E5A92">
        <w:rPr>
          <w:rFonts w:ascii="Times New Roman" w:hAnsi="Times New Roman"/>
          <w:sz w:val="28"/>
          <w:szCs w:val="28"/>
        </w:rPr>
        <w:t>Приложение 3</w:t>
      </w:r>
    </w:p>
    <w:p w:rsidR="00CE5A92" w:rsidRPr="00D2161D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</w:p>
    <w:p w:rsidR="00CE5A92" w:rsidRPr="00D2161D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УТВЕРЖДЕН</w:t>
      </w:r>
    </w:p>
    <w:p w:rsidR="00CE5A92" w:rsidRPr="00D2161D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CE5A92" w:rsidRPr="00D2161D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E5A92" w:rsidRPr="00D2161D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Славянский район</w:t>
      </w:r>
    </w:p>
    <w:p w:rsidR="00CE5A92" w:rsidRPr="00D2161D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4 </w:t>
      </w:r>
      <w:r w:rsidRPr="00C366C0">
        <w:rPr>
          <w:rFonts w:ascii="Times New Roman" w:hAnsi="Times New Roman"/>
          <w:sz w:val="28"/>
          <w:szCs w:val="28"/>
        </w:rPr>
        <w:t>августа</w:t>
      </w:r>
      <w:r>
        <w:rPr>
          <w:rFonts w:ascii="Times New Roman" w:hAnsi="Times New Roman"/>
          <w:sz w:val="28"/>
          <w:szCs w:val="28"/>
        </w:rPr>
        <w:t xml:space="preserve"> 2022 г</w:t>
      </w:r>
      <w:r w:rsidRPr="00344E0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2276 </w:t>
      </w:r>
    </w:p>
    <w:p w:rsidR="00CE5A92" w:rsidRPr="00D2161D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 xml:space="preserve">(в редакции постановления </w:t>
      </w:r>
    </w:p>
    <w:p w:rsidR="00CE5A92" w:rsidRPr="00D2161D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CE5A92" w:rsidRPr="00D2161D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 xml:space="preserve">образования Славянский район </w:t>
      </w:r>
    </w:p>
    <w:p w:rsidR="00EF7692" w:rsidRDefault="00EF7692" w:rsidP="00EF7692">
      <w:pPr>
        <w:spacing w:after="0" w:line="240" w:lineRule="auto"/>
        <w:ind w:left="104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</w:t>
      </w:r>
      <w:r w:rsidRPr="007E666B">
        <w:rPr>
          <w:rFonts w:ascii="Times New Roman" w:hAnsi="Times New Roman"/>
          <w:sz w:val="28"/>
          <w:szCs w:val="28"/>
        </w:rPr>
        <w:t>т_________</w:t>
      </w:r>
      <w:r>
        <w:rPr>
          <w:rFonts w:ascii="Times New Roman" w:hAnsi="Times New Roman"/>
          <w:sz w:val="28"/>
          <w:szCs w:val="28"/>
        </w:rPr>
        <w:t>_____№__________)</w:t>
      </w:r>
    </w:p>
    <w:p w:rsidR="00F775BE" w:rsidRPr="0064629F" w:rsidRDefault="00F775BE" w:rsidP="006462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75BE" w:rsidRPr="0064629F" w:rsidRDefault="00F775BE" w:rsidP="0064629F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B31EF1" w:rsidRPr="0064629F" w:rsidRDefault="00B31EF1" w:rsidP="0064629F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4"/>
          <w:lang w:eastAsia="ru-RU"/>
        </w:rPr>
      </w:pPr>
    </w:p>
    <w:p w:rsidR="001A21A3" w:rsidRPr="0064629F" w:rsidRDefault="001A21A3" w:rsidP="00C56879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4"/>
          <w:lang w:eastAsia="ru-RU"/>
        </w:rPr>
      </w:pPr>
    </w:p>
    <w:p w:rsidR="00B31EF1" w:rsidRPr="00B97957" w:rsidRDefault="00B31EF1" w:rsidP="00B31EF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B97957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СПИСОК МНОГОКВАРТИРНЫХ ДОМОВ,</w:t>
      </w:r>
    </w:p>
    <w:p w:rsidR="00B31EF1" w:rsidRPr="00B97957" w:rsidRDefault="00B31EF1" w:rsidP="00B31EF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B97957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расположенных на территории муниципального образования Славянский район</w:t>
      </w:r>
    </w:p>
    <w:p w:rsidR="00B31EF1" w:rsidRPr="00B97957" w:rsidRDefault="008C225C" w:rsidP="00B31EF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B97957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в отношении которых в этапе 2023 года планового периода 2023-2025</w:t>
      </w:r>
      <w:r w:rsidR="00B31EF1" w:rsidRPr="00B97957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годов подлежат выполнению </w:t>
      </w:r>
      <w:r w:rsidR="00ED714A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услуги и </w:t>
      </w:r>
      <w:r w:rsidR="00B31EF1" w:rsidRPr="00B97957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работы по капитальному ремонту общего имущества,</w:t>
      </w:r>
    </w:p>
    <w:p w:rsidR="0064629F" w:rsidRPr="001A21A3" w:rsidRDefault="00B31EF1" w:rsidP="00C56879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32"/>
          <w:szCs w:val="32"/>
          <w:lang w:eastAsia="ru-RU"/>
        </w:rPr>
      </w:pPr>
      <w:r w:rsidRPr="00B97957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пр</w:t>
      </w:r>
      <w:r w:rsidR="00ED714A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едусмотренные частью </w:t>
      </w:r>
      <w:r w:rsidR="008C7481" w:rsidRPr="008C7481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1</w:t>
      </w:r>
      <w:r w:rsidR="00ED714A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статьи 2</w:t>
      </w:r>
      <w:r w:rsidRPr="00B97957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6 </w:t>
      </w:r>
      <w:r w:rsidR="00ED714A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Закона Краснодарского края от 1 июля 2013 г. № 2735-КЗ «Об организации проведения капитального ремонта общего имущества собственников помещений в многоквартирных домах, расположенных на </w:t>
      </w:r>
      <w:r w:rsidR="000D70F2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территории Краснодарского края»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8"/>
        <w:gridCol w:w="3137"/>
        <w:gridCol w:w="3626"/>
        <w:gridCol w:w="1807"/>
        <w:gridCol w:w="985"/>
        <w:gridCol w:w="985"/>
        <w:gridCol w:w="1671"/>
        <w:gridCol w:w="985"/>
        <w:gridCol w:w="982"/>
      </w:tblGrid>
      <w:tr w:rsidR="00F60909" w:rsidRPr="00F60909" w:rsidTr="00F60909">
        <w:trPr>
          <w:trHeight w:val="30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№ п/п</w:t>
            </w:r>
          </w:p>
        </w:tc>
        <w:tc>
          <w:tcPr>
            <w:tcW w:w="3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Адрес МКД (с указанием населенного пункта)</w:t>
            </w:r>
          </w:p>
        </w:tc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Стоимость капитального ремонта общего имущества в МКД, всего (сумма показателей граф 4 - 9)</w:t>
            </w:r>
          </w:p>
        </w:tc>
        <w:tc>
          <w:tcPr>
            <w:tcW w:w="74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услуг и работ по капитальному ремонту общего имущества в МКД, предусмотренные частью 1 статьи 26 Закона Краснодарского края от 1 июля 2013 г. N 2735-КЗ</w:t>
            </w:r>
          </w:p>
        </w:tc>
      </w:tr>
      <w:tr w:rsidR="00F60909" w:rsidRPr="00F60909" w:rsidTr="00F60909">
        <w:trPr>
          <w:trHeight w:val="5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1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60909" w:rsidRPr="00F60909" w:rsidTr="00F60909">
        <w:trPr>
          <w:trHeight w:val="3015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разработка проектной документации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проведение государственной экспертизы проектной документации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составление сметной документации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проведение проверки достоверности определения сметной стоимости капитального ремонта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оценка соответствия лифтов требованиям Технического регламента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осуществление строительного контроля </w:t>
            </w:r>
          </w:p>
        </w:tc>
      </w:tr>
      <w:tr w:rsidR="00F60909" w:rsidRPr="00F60909" w:rsidTr="00F60909">
        <w:trPr>
          <w:trHeight w:val="315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руб. 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</w:tr>
    </w:tbl>
    <w:p w:rsidR="0054741C" w:rsidRPr="000D70F2" w:rsidRDefault="0054741C" w:rsidP="0054741C">
      <w:pPr>
        <w:spacing w:after="0" w:line="80" w:lineRule="exact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8"/>
        <w:gridCol w:w="3137"/>
        <w:gridCol w:w="3626"/>
        <w:gridCol w:w="1807"/>
        <w:gridCol w:w="985"/>
        <w:gridCol w:w="985"/>
        <w:gridCol w:w="1671"/>
        <w:gridCol w:w="985"/>
        <w:gridCol w:w="982"/>
      </w:tblGrid>
      <w:tr w:rsidR="00F60909" w:rsidRPr="00F60909" w:rsidTr="0054741C">
        <w:trPr>
          <w:trHeight w:val="315"/>
          <w:tblHeader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F60909" w:rsidRPr="00F60909" w:rsidTr="00F60909">
        <w:trPr>
          <w:trHeight w:val="855"/>
        </w:trPr>
        <w:tc>
          <w:tcPr>
            <w:tcW w:w="3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муниципальному образованию Славянский район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2 220 631,33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1 788 631,33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432 000,00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60909" w:rsidRPr="00F60909" w:rsidTr="00212789">
        <w:trPr>
          <w:trHeight w:val="97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г. Сла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вянск-на-Кубани, 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Красная,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д. 13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54 494,47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30 494,47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60909" w:rsidRPr="00F60909" w:rsidTr="00B443ED">
        <w:trPr>
          <w:trHeight w:val="69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г. Слав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янск-на-Кубани, 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Рыночная,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д. 153, корп. Б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249 903,86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225 903,86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60909" w:rsidRPr="00F60909" w:rsidTr="00212789">
        <w:trPr>
          <w:trHeight w:val="126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Славянский район,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пос. Целинный, 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Зеленая,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д. 7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85 759,50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61 759,50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60909" w:rsidRPr="00F60909" w:rsidTr="00212789">
        <w:trPr>
          <w:trHeight w:val="989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Славянский ра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йон, 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хут. Галицын, 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Мира,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д. 5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130 320,28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106 320,28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60909" w:rsidRPr="00F60909" w:rsidTr="00B443ED">
        <w:trPr>
          <w:trHeight w:val="42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ху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т. Коржевский, 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Солнечная,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д. 1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96 601,93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72 601,93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60909" w:rsidRPr="00F60909" w:rsidTr="00B443ED">
        <w:trPr>
          <w:trHeight w:val="562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г. Славянск-на-Кубани,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ул. Красная,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д. 46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258 872,69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234 872,69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60909" w:rsidRPr="00F60909" w:rsidTr="00212789">
        <w:trPr>
          <w:trHeight w:val="594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г. Сл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авянск-на-Кубани, 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Ленина,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д. 114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176 176,79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152 176,79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60909" w:rsidRPr="00F60909" w:rsidTr="00212789">
        <w:trPr>
          <w:trHeight w:val="659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г. Сл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авянск-на-Кубани, 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Ленина,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д. 68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78 486,50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54 486,50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60909" w:rsidRPr="00F60909" w:rsidTr="00F60909">
        <w:trPr>
          <w:trHeight w:val="126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Славянский район,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пос. Целинный, 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Зеленая,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д. 11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64 542,09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40 542,09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60909" w:rsidRPr="00F60909" w:rsidTr="00F60909">
        <w:trPr>
          <w:trHeight w:val="126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Славянский район,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пос. Целинный, 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Зеленая,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д. 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80 454,94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56 454,94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60909" w:rsidRPr="00F60909" w:rsidTr="00F60909">
        <w:trPr>
          <w:trHeight w:val="126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Славянский район,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пос. Целинный, 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Зеленая,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д. 5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64 542,09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40 542,09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60909" w:rsidRPr="00F60909" w:rsidTr="00F60909">
        <w:trPr>
          <w:trHeight w:val="126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ху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т. Коржевский, 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Солнечная,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д. 5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63 868,52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39 868,52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60909" w:rsidRPr="00F60909" w:rsidTr="00F60909">
        <w:trPr>
          <w:trHeight w:val="126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Славянский район,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пос. Целинный, 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Зеленая,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д. 22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83 958,90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59 958,90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60909" w:rsidRPr="00F60909" w:rsidTr="00F60909">
        <w:trPr>
          <w:trHeight w:val="126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14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пос. Целинный, 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Черемушки,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д. 19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62 043,25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38 043,25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60909" w:rsidRPr="00F60909" w:rsidTr="00F60909">
        <w:trPr>
          <w:trHeight w:val="126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г. Славян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ск-на-Кубани, 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Батарейная,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д. 373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374 766,15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350 766,15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60909" w:rsidRPr="00F60909" w:rsidTr="00F60909">
        <w:trPr>
          <w:trHeight w:val="126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г. Слав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янск-на-Кубани, 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Полковая,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д. 395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157 123,12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133 123,12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60909" w:rsidRPr="00F60909" w:rsidTr="00F60909">
        <w:trPr>
          <w:trHeight w:val="126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пос.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Забойский, 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Победы,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д. 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58 887,28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34 887,28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60909" w:rsidRPr="00F60909" w:rsidTr="00F60909">
        <w:trPr>
          <w:trHeight w:val="126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п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ос. Рисовый, </w:t>
            </w:r>
            <w:r w:rsidR="00B443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ул. Октябрьская, </w:t>
            </w: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д. 21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79 828,97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55 828,97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24 000,00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60909" w:rsidRPr="00F60909" w:rsidTr="00F60909">
        <w:trPr>
          <w:trHeight w:val="94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Славянский район, </w:t>
            </w:r>
          </w:p>
          <w:p w:rsid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пос. Ачуево, </w:t>
            </w:r>
          </w:p>
          <w:p w:rsidR="00F60909" w:rsidRPr="00F60909" w:rsidRDefault="00F60909" w:rsidP="00F609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ул. Ленина, д. 21 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909" w:rsidRPr="00F60909" w:rsidRDefault="00F60909" w:rsidP="00F60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609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bookmarkStart w:id="0" w:name="_GoBack"/>
        <w:bookmarkEnd w:id="0"/>
      </w:tr>
    </w:tbl>
    <w:p w:rsidR="004059AE" w:rsidRPr="00C94026" w:rsidRDefault="006D2221" w:rsidP="00C637D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FDA5EF" wp14:editId="5DD39E0F">
                <wp:simplePos x="0" y="0"/>
                <wp:positionH relativeFrom="column">
                  <wp:posOffset>9404985</wp:posOffset>
                </wp:positionH>
                <wp:positionV relativeFrom="paragraph">
                  <wp:posOffset>-226060</wp:posOffset>
                </wp:positionV>
                <wp:extent cx="266700" cy="409575"/>
                <wp:effectExtent l="0" t="0" r="0" b="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6670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636A4" w:rsidRPr="006455C3" w:rsidRDefault="008B22AE" w:rsidP="00B636A4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8"/>
                              </w:rPr>
                              <w:t>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FDA5E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740.55pt;margin-top:-17.8pt;width:21pt;height:32.25pt;rotation:18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" filled="f" stroked="f" strokeweight=".5pt">
                <v:textbox>
                  <w:txbxContent>
                    <w:p w:rsidR="00B636A4" w:rsidRPr="006455C3" w:rsidRDefault="008B22AE" w:rsidP="00B636A4">
                      <w:pPr>
                        <w:rPr>
                          <w:rFonts w:ascii="Times New Roman" w:hAnsi="Times New Roman"/>
                          <w:color w:val="000000" w:themeColor="text1"/>
                          <w:sz w:val="28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8"/>
                        </w:rPr>
                        <w:t>«</w:t>
                      </w:r>
                    </w:p>
                  </w:txbxContent>
                </v:textbox>
              </v:shape>
            </w:pict>
          </mc:Fallback>
        </mc:AlternateContent>
      </w:r>
    </w:p>
    <w:p w:rsidR="00C871B5" w:rsidRPr="00C94026" w:rsidRDefault="00C871B5" w:rsidP="00C76D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50D4" w:rsidRPr="00FD0F8A" w:rsidRDefault="00561B2D" w:rsidP="00D550D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D550D4" w:rsidRPr="00FD0F8A">
        <w:rPr>
          <w:rFonts w:ascii="Times New Roman" w:hAnsi="Times New Roman"/>
          <w:sz w:val="28"/>
          <w:szCs w:val="28"/>
        </w:rPr>
        <w:t xml:space="preserve"> главы муниципального</w:t>
      </w:r>
    </w:p>
    <w:p w:rsidR="00D550D4" w:rsidRPr="00FD0F8A" w:rsidRDefault="00D550D4" w:rsidP="00D550D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0F8A">
        <w:rPr>
          <w:rFonts w:ascii="Times New Roman" w:hAnsi="Times New Roman"/>
          <w:sz w:val="28"/>
          <w:szCs w:val="28"/>
        </w:rPr>
        <w:t>образования Славянский район,</w:t>
      </w:r>
    </w:p>
    <w:p w:rsidR="00D550D4" w:rsidRPr="00FD0F8A" w:rsidRDefault="00D550D4" w:rsidP="00D550D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0F8A">
        <w:rPr>
          <w:rFonts w:ascii="Times New Roman" w:hAnsi="Times New Roman"/>
          <w:sz w:val="28"/>
          <w:szCs w:val="28"/>
        </w:rPr>
        <w:t>начальник управления жизнеобеспечения,</w:t>
      </w:r>
    </w:p>
    <w:p w:rsidR="0060220D" w:rsidRPr="00C871B5" w:rsidRDefault="00D550D4" w:rsidP="00C871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0F8A">
        <w:rPr>
          <w:rFonts w:ascii="Times New Roman" w:hAnsi="Times New Roman"/>
          <w:sz w:val="28"/>
          <w:szCs w:val="28"/>
        </w:rPr>
        <w:t xml:space="preserve">транспорта и связи                                                                                                                      </w:t>
      </w:r>
      <w:r w:rsidR="00561B2D">
        <w:rPr>
          <w:rFonts w:ascii="Times New Roman" w:hAnsi="Times New Roman"/>
          <w:sz w:val="28"/>
          <w:szCs w:val="28"/>
        </w:rPr>
        <w:t xml:space="preserve"> </w:t>
      </w:r>
      <w:r w:rsidR="006A72F9">
        <w:rPr>
          <w:rFonts w:ascii="Times New Roman" w:hAnsi="Times New Roman"/>
          <w:sz w:val="28"/>
          <w:szCs w:val="28"/>
        </w:rPr>
        <w:t xml:space="preserve">                          П.И. Москаленко</w:t>
      </w:r>
    </w:p>
    <w:sectPr w:rsidR="0060220D" w:rsidRPr="00C871B5" w:rsidSect="00B443ED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159" w:rsidRDefault="006E0159" w:rsidP="006356EC">
      <w:pPr>
        <w:spacing w:after="0" w:line="240" w:lineRule="auto"/>
      </w:pPr>
      <w:r>
        <w:separator/>
      </w:r>
    </w:p>
  </w:endnote>
  <w:endnote w:type="continuationSeparator" w:id="0">
    <w:p w:rsidR="006E0159" w:rsidRDefault="006E0159" w:rsidP="00635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159" w:rsidRDefault="006E0159" w:rsidP="006356EC">
      <w:pPr>
        <w:spacing w:after="0" w:line="240" w:lineRule="auto"/>
      </w:pPr>
      <w:r>
        <w:separator/>
      </w:r>
    </w:p>
  </w:footnote>
  <w:footnote w:type="continuationSeparator" w:id="0">
    <w:p w:rsidR="006E0159" w:rsidRDefault="006E0159" w:rsidP="00635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52109"/>
      <w:docPartObj>
        <w:docPartGallery w:val="Page Numbers (Margins)"/>
        <w:docPartUnique/>
      </w:docPartObj>
    </w:sdtPr>
    <w:sdtEndPr/>
    <w:sdtContent>
      <w:p w:rsidR="00C637D6" w:rsidRDefault="00C637D6" w:rsidP="00843F73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7216" behindDoc="0" locked="0" layoutInCell="0" allowOverlap="1" wp14:anchorId="462DF027" wp14:editId="6B62D6FD">
                  <wp:simplePos x="0" y="0"/>
                  <wp:positionH relativeFrom="rightMargin">
                    <wp:posOffset>3810</wp:posOffset>
                  </wp:positionH>
                  <wp:positionV relativeFrom="page">
                    <wp:posOffset>3553460</wp:posOffset>
                  </wp:positionV>
                  <wp:extent cx="378460" cy="452755"/>
                  <wp:effectExtent l="3810" t="635" r="0" b="3810"/>
                  <wp:wrapNone/>
                  <wp:docPr id="1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8460" cy="4527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id w:val="18253446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C637D6" w:rsidRPr="00963D9A" w:rsidRDefault="00C637D6" w:rsidP="00AC261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 xml:space="preserve"> PAGE  \* MERGEFORMAT </w:instrText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8B22AE">
                                    <w:rPr>
                                      <w:rFonts w:ascii="Times New Roman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62DF027" id="Rectangle 5" o:spid="_x0000_s1027" style="position:absolute;margin-left:.3pt;margin-top:279.8pt;width:29.8pt;height:35.65pt;z-index:2516572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id w:val="18253446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C637D6" w:rsidRPr="00963D9A" w:rsidRDefault="00C637D6" w:rsidP="00AC26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 xml:space="preserve"> PAGE  \* MERGEFORMAT </w:instrText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8B22AE"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t>2</w:t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F331F"/>
    <w:multiLevelType w:val="hybridMultilevel"/>
    <w:tmpl w:val="0C849372"/>
    <w:lvl w:ilvl="0" w:tplc="8CB21D8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227A58"/>
    <w:multiLevelType w:val="hybridMultilevel"/>
    <w:tmpl w:val="87206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5DD"/>
    <w:rsid w:val="00005CB3"/>
    <w:rsid w:val="000109D1"/>
    <w:rsid w:val="00016964"/>
    <w:rsid w:val="0002722D"/>
    <w:rsid w:val="0004082E"/>
    <w:rsid w:val="000760AD"/>
    <w:rsid w:val="0009198F"/>
    <w:rsid w:val="000A3448"/>
    <w:rsid w:val="000C21FC"/>
    <w:rsid w:val="000C4CDA"/>
    <w:rsid w:val="000D0AD5"/>
    <w:rsid w:val="000D70F2"/>
    <w:rsid w:val="00145C29"/>
    <w:rsid w:val="0015606E"/>
    <w:rsid w:val="001724B0"/>
    <w:rsid w:val="001741F3"/>
    <w:rsid w:val="001829E9"/>
    <w:rsid w:val="001854BB"/>
    <w:rsid w:val="001A21A3"/>
    <w:rsid w:val="001B1551"/>
    <w:rsid w:val="002064E0"/>
    <w:rsid w:val="00211EC8"/>
    <w:rsid w:val="00212789"/>
    <w:rsid w:val="00233603"/>
    <w:rsid w:val="00264D43"/>
    <w:rsid w:val="00274CE6"/>
    <w:rsid w:val="002816DE"/>
    <w:rsid w:val="00291E31"/>
    <w:rsid w:val="0029642A"/>
    <w:rsid w:val="002A2A23"/>
    <w:rsid w:val="002D6C40"/>
    <w:rsid w:val="002F651F"/>
    <w:rsid w:val="002F7C89"/>
    <w:rsid w:val="00316DD6"/>
    <w:rsid w:val="00347409"/>
    <w:rsid w:val="00353223"/>
    <w:rsid w:val="00363F81"/>
    <w:rsid w:val="00371BC5"/>
    <w:rsid w:val="00390528"/>
    <w:rsid w:val="003B197F"/>
    <w:rsid w:val="003D1439"/>
    <w:rsid w:val="003D3EBE"/>
    <w:rsid w:val="003E2EA9"/>
    <w:rsid w:val="004035BA"/>
    <w:rsid w:val="00404B45"/>
    <w:rsid w:val="004059AE"/>
    <w:rsid w:val="004126B6"/>
    <w:rsid w:val="00413ED7"/>
    <w:rsid w:val="00420F19"/>
    <w:rsid w:val="00421A79"/>
    <w:rsid w:val="0045295E"/>
    <w:rsid w:val="00457454"/>
    <w:rsid w:val="00474740"/>
    <w:rsid w:val="004A5072"/>
    <w:rsid w:val="004D142C"/>
    <w:rsid w:val="004D1965"/>
    <w:rsid w:val="004D2C71"/>
    <w:rsid w:val="004D7A78"/>
    <w:rsid w:val="004E3360"/>
    <w:rsid w:val="004F7AB1"/>
    <w:rsid w:val="005154BE"/>
    <w:rsid w:val="005174D7"/>
    <w:rsid w:val="005203F4"/>
    <w:rsid w:val="00527AAB"/>
    <w:rsid w:val="0054741C"/>
    <w:rsid w:val="005615E7"/>
    <w:rsid w:val="00561B2D"/>
    <w:rsid w:val="00586BCE"/>
    <w:rsid w:val="00591B5E"/>
    <w:rsid w:val="00596C53"/>
    <w:rsid w:val="005A0BD8"/>
    <w:rsid w:val="005B40F5"/>
    <w:rsid w:val="005B7E70"/>
    <w:rsid w:val="005C14E9"/>
    <w:rsid w:val="005D4383"/>
    <w:rsid w:val="005E3BF3"/>
    <w:rsid w:val="005E5B60"/>
    <w:rsid w:val="0060220D"/>
    <w:rsid w:val="00616384"/>
    <w:rsid w:val="00622703"/>
    <w:rsid w:val="00630118"/>
    <w:rsid w:val="006356EC"/>
    <w:rsid w:val="0064629F"/>
    <w:rsid w:val="00654CB0"/>
    <w:rsid w:val="0065652B"/>
    <w:rsid w:val="00677A05"/>
    <w:rsid w:val="00691119"/>
    <w:rsid w:val="006A449E"/>
    <w:rsid w:val="006A72F9"/>
    <w:rsid w:val="006A7AB9"/>
    <w:rsid w:val="006B41C2"/>
    <w:rsid w:val="006B4AC8"/>
    <w:rsid w:val="006C130F"/>
    <w:rsid w:val="006D20DC"/>
    <w:rsid w:val="006D2221"/>
    <w:rsid w:val="006D5626"/>
    <w:rsid w:val="006E0159"/>
    <w:rsid w:val="006E42F2"/>
    <w:rsid w:val="006F5D54"/>
    <w:rsid w:val="007039F8"/>
    <w:rsid w:val="00714280"/>
    <w:rsid w:val="00727584"/>
    <w:rsid w:val="007275CE"/>
    <w:rsid w:val="0073669D"/>
    <w:rsid w:val="00745F2C"/>
    <w:rsid w:val="00754CC8"/>
    <w:rsid w:val="00764013"/>
    <w:rsid w:val="00766B97"/>
    <w:rsid w:val="007749A3"/>
    <w:rsid w:val="0077581F"/>
    <w:rsid w:val="007A6FA8"/>
    <w:rsid w:val="007B2E2C"/>
    <w:rsid w:val="007C3075"/>
    <w:rsid w:val="007E666B"/>
    <w:rsid w:val="007F66CC"/>
    <w:rsid w:val="00822F78"/>
    <w:rsid w:val="00827BFD"/>
    <w:rsid w:val="00830A64"/>
    <w:rsid w:val="00833187"/>
    <w:rsid w:val="00843F73"/>
    <w:rsid w:val="008523FA"/>
    <w:rsid w:val="008535A9"/>
    <w:rsid w:val="008602A6"/>
    <w:rsid w:val="0086365E"/>
    <w:rsid w:val="008711B0"/>
    <w:rsid w:val="008878E7"/>
    <w:rsid w:val="00894DBC"/>
    <w:rsid w:val="008A28D7"/>
    <w:rsid w:val="008B22AE"/>
    <w:rsid w:val="008B56FA"/>
    <w:rsid w:val="008C0520"/>
    <w:rsid w:val="008C225C"/>
    <w:rsid w:val="008C7481"/>
    <w:rsid w:val="008D7A6A"/>
    <w:rsid w:val="008E7A5C"/>
    <w:rsid w:val="008F3CA0"/>
    <w:rsid w:val="009237C7"/>
    <w:rsid w:val="00936190"/>
    <w:rsid w:val="00940BC3"/>
    <w:rsid w:val="00954CA1"/>
    <w:rsid w:val="00960C93"/>
    <w:rsid w:val="00963D9A"/>
    <w:rsid w:val="00972CDA"/>
    <w:rsid w:val="0097492B"/>
    <w:rsid w:val="009774B4"/>
    <w:rsid w:val="0098053A"/>
    <w:rsid w:val="0099496F"/>
    <w:rsid w:val="00996C3C"/>
    <w:rsid w:val="009B0E1C"/>
    <w:rsid w:val="009C304F"/>
    <w:rsid w:val="009E093C"/>
    <w:rsid w:val="00A07BFE"/>
    <w:rsid w:val="00A27D74"/>
    <w:rsid w:val="00A30D4D"/>
    <w:rsid w:val="00A36E2E"/>
    <w:rsid w:val="00A36E4E"/>
    <w:rsid w:val="00A420D0"/>
    <w:rsid w:val="00A47E68"/>
    <w:rsid w:val="00A564AB"/>
    <w:rsid w:val="00A61AF7"/>
    <w:rsid w:val="00A76057"/>
    <w:rsid w:val="00A94C00"/>
    <w:rsid w:val="00A970B0"/>
    <w:rsid w:val="00AA57C3"/>
    <w:rsid w:val="00AC2610"/>
    <w:rsid w:val="00AF54BA"/>
    <w:rsid w:val="00B04C7B"/>
    <w:rsid w:val="00B0606D"/>
    <w:rsid w:val="00B22D0D"/>
    <w:rsid w:val="00B25750"/>
    <w:rsid w:val="00B25868"/>
    <w:rsid w:val="00B27D36"/>
    <w:rsid w:val="00B31994"/>
    <w:rsid w:val="00B31EF1"/>
    <w:rsid w:val="00B40B92"/>
    <w:rsid w:val="00B443ED"/>
    <w:rsid w:val="00B511AD"/>
    <w:rsid w:val="00B636A4"/>
    <w:rsid w:val="00B8430C"/>
    <w:rsid w:val="00B97957"/>
    <w:rsid w:val="00BB5023"/>
    <w:rsid w:val="00BE28AC"/>
    <w:rsid w:val="00BE47BF"/>
    <w:rsid w:val="00BF0172"/>
    <w:rsid w:val="00BF32C5"/>
    <w:rsid w:val="00BF6EA1"/>
    <w:rsid w:val="00BF7EB2"/>
    <w:rsid w:val="00C04A36"/>
    <w:rsid w:val="00C24000"/>
    <w:rsid w:val="00C247D1"/>
    <w:rsid w:val="00C43F97"/>
    <w:rsid w:val="00C47537"/>
    <w:rsid w:val="00C56879"/>
    <w:rsid w:val="00C637D6"/>
    <w:rsid w:val="00C64F27"/>
    <w:rsid w:val="00C75E58"/>
    <w:rsid w:val="00C76D5B"/>
    <w:rsid w:val="00C85AE5"/>
    <w:rsid w:val="00C86277"/>
    <w:rsid w:val="00C871B5"/>
    <w:rsid w:val="00C91C98"/>
    <w:rsid w:val="00C94026"/>
    <w:rsid w:val="00CB4C6E"/>
    <w:rsid w:val="00CC4619"/>
    <w:rsid w:val="00CD6BC0"/>
    <w:rsid w:val="00CE2955"/>
    <w:rsid w:val="00CE5A92"/>
    <w:rsid w:val="00D02EFB"/>
    <w:rsid w:val="00D035DD"/>
    <w:rsid w:val="00D105F4"/>
    <w:rsid w:val="00D36E08"/>
    <w:rsid w:val="00D550D4"/>
    <w:rsid w:val="00D762A8"/>
    <w:rsid w:val="00D7728F"/>
    <w:rsid w:val="00D8185C"/>
    <w:rsid w:val="00D82700"/>
    <w:rsid w:val="00D862F7"/>
    <w:rsid w:val="00D874ED"/>
    <w:rsid w:val="00DC124E"/>
    <w:rsid w:val="00DC4BA1"/>
    <w:rsid w:val="00DC5739"/>
    <w:rsid w:val="00DD6A2E"/>
    <w:rsid w:val="00E03413"/>
    <w:rsid w:val="00E07562"/>
    <w:rsid w:val="00E26DA7"/>
    <w:rsid w:val="00E3620C"/>
    <w:rsid w:val="00E37BDC"/>
    <w:rsid w:val="00E462CF"/>
    <w:rsid w:val="00E65777"/>
    <w:rsid w:val="00E75828"/>
    <w:rsid w:val="00E96F0F"/>
    <w:rsid w:val="00EA46E7"/>
    <w:rsid w:val="00EB28ED"/>
    <w:rsid w:val="00ED6488"/>
    <w:rsid w:val="00ED714A"/>
    <w:rsid w:val="00EE1151"/>
    <w:rsid w:val="00EE6B07"/>
    <w:rsid w:val="00EF18DA"/>
    <w:rsid w:val="00EF7692"/>
    <w:rsid w:val="00F15603"/>
    <w:rsid w:val="00F22346"/>
    <w:rsid w:val="00F314D7"/>
    <w:rsid w:val="00F60909"/>
    <w:rsid w:val="00F775BE"/>
    <w:rsid w:val="00F7776F"/>
    <w:rsid w:val="00F93BF2"/>
    <w:rsid w:val="00FB5D6E"/>
    <w:rsid w:val="00FE08E9"/>
    <w:rsid w:val="00FE48EC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A5B71E"/>
  <w15:docId w15:val="{D968F845-C4C5-48B3-A8F3-18A9DD07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5D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3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5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5777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13E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3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56E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3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56E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B5DF9-9932-492C-809A-C901F35A3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Мажникова Нина Александровна</dc:creator>
  <cp:lastModifiedBy>Вовк Роман Юрьевич</cp:lastModifiedBy>
  <cp:revision>53</cp:revision>
  <cp:lastPrinted>2025-08-19T11:39:00Z</cp:lastPrinted>
  <dcterms:created xsi:type="dcterms:W3CDTF">2021-06-08T11:35:00Z</dcterms:created>
  <dcterms:modified xsi:type="dcterms:W3CDTF">2025-10-28T12:44:00Z</dcterms:modified>
</cp:coreProperties>
</file>